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3075"/>
        <w:gridCol w:w="975"/>
        <w:gridCol w:w="3465"/>
        <w:gridCol w:w="975"/>
        <w:gridCol w:w="2130"/>
        <w:tblGridChange w:id="0">
          <w:tblGrid>
            <w:gridCol w:w="3330"/>
            <w:gridCol w:w="3075"/>
            <w:gridCol w:w="975"/>
            <w:gridCol w:w="3465"/>
            <w:gridCol w:w="975"/>
            <w:gridCol w:w="2130"/>
          </w:tblGrid>
        </w:tblGridChange>
      </w:tblGrid>
      <w:tr>
        <w:trPr>
          <w:cantSplit w:val="0"/>
          <w:trHeight w:val="525" w:hRule="atLeast"/>
          <w:tblHeader w:val="1"/>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Location: From Croft No.1 site boundary track (Eastern boundary) to first stream on Western side (boundary marker). From land boundary fence on South edge of plantation to red flags on Northern hillside edge. </w:t>
            </w:r>
          </w:p>
          <w:p w:rsidR="00000000" w:rsidDel="00000000" w:rsidP="00000000" w:rsidRDefault="00000000" w:rsidRPr="00000000" w14:paraId="00000003">
            <w:pPr>
              <w:widowControl w:val="0"/>
              <w:spacing w:line="240" w:lineRule="auto"/>
              <w:rPr/>
            </w:pPr>
            <w:r w:rsidDel="00000000" w:rsidR="00000000" w:rsidRPr="00000000">
              <w:rPr>
                <w:rtl w:val="0"/>
              </w:rPr>
              <w:t xml:space="preserve">Kinder Croft Outdoor Nursery, Leckmelm Wood, Ullapool, Ross-shire, IV23 2RH</w:t>
            </w:r>
          </w:p>
          <w:p w:rsidR="00000000" w:rsidDel="00000000" w:rsidP="00000000" w:rsidRDefault="00000000" w:rsidRPr="00000000" w14:paraId="00000004">
            <w:pPr>
              <w:widowControl w:val="0"/>
              <w:spacing w:line="240" w:lineRule="auto"/>
              <w:rPr/>
            </w:pPr>
            <w:r w:rsidDel="00000000" w:rsidR="00000000" w:rsidRPr="00000000">
              <w:rPr>
                <w:rtl w:val="0"/>
              </w:rPr>
            </w:r>
          </w:p>
          <w:p w:rsidR="00000000" w:rsidDel="00000000" w:rsidP="00000000" w:rsidRDefault="00000000" w:rsidRPr="00000000" w14:paraId="00000005">
            <w:pPr>
              <w:widowControl w:val="0"/>
              <w:spacing w:line="240" w:lineRule="auto"/>
              <w:rPr/>
            </w:pPr>
            <w:r w:rsidDel="00000000" w:rsidR="00000000" w:rsidRPr="00000000">
              <w:rPr>
                <w:rtl w:val="0"/>
              </w:rPr>
              <w:t xml:space="preserve">GR: NH 157 916</w:t>
            </w:r>
          </w:p>
        </w:tc>
        <w:tc>
          <w:tcPr>
            <w:gridSpan w:val="4"/>
            <w:vMerge w:val="restart"/>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Description of site and area assessed: Kinder Croft Outdoor Nursery</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Approx 1 acre of conifer plantation on a hillside with an average gradient of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nursery site is part of a 30 hectare woodland.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Assessor:</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Merlin</w:t>
            </w:r>
          </w:p>
        </w:tc>
      </w:tr>
      <w:tr>
        <w:trPr>
          <w:cantSplit w:val="0"/>
          <w:trHeight w:val="525" w:hRule="atLeast"/>
          <w:tblHeader w:val="1"/>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Checked by:</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1"/>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28/10/2022</w:t>
            </w:r>
          </w:p>
        </w:tc>
      </w:tr>
      <w:tr>
        <w:trPr>
          <w:cantSplit w:val="0"/>
          <w:trHeight w:val="420" w:hRule="atLeast"/>
          <w:tblHeader w:val="1"/>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615"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Nearest Emergency phone:</w:t>
            </w:r>
          </w:p>
          <w:p w:rsidR="00000000" w:rsidDel="00000000" w:rsidP="00000000" w:rsidRDefault="00000000" w:rsidRPr="00000000" w14:paraId="0000002A">
            <w:pPr>
              <w:widowControl w:val="0"/>
              <w:spacing w:line="240" w:lineRule="auto"/>
              <w:rPr/>
            </w:pPr>
            <w:r w:rsidDel="00000000" w:rsidR="00000000" w:rsidRPr="00000000">
              <w:rPr>
                <w:rtl w:val="0"/>
              </w:rPr>
              <w:t xml:space="preserve">KC site: 07704663486</w:t>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t xml:space="preserve">Merlin’s landline: 01854613064</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Benefits of using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of review:</w:t>
            </w:r>
          </w:p>
        </w:tc>
      </w:tr>
      <w:tr>
        <w:trPr>
          <w:cantSplit w:val="0"/>
          <w:trHeight w:val="420"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Nearest</w:t>
            </w:r>
          </w:p>
          <w:p w:rsidR="00000000" w:rsidDel="00000000" w:rsidP="00000000" w:rsidRDefault="00000000" w:rsidRPr="00000000" w14:paraId="00000033">
            <w:pPr>
              <w:widowControl w:val="0"/>
              <w:spacing w:line="240" w:lineRule="auto"/>
              <w:rPr/>
            </w:pPr>
            <w:r w:rsidDel="00000000" w:rsidR="00000000" w:rsidRPr="00000000">
              <w:rPr>
                <w:rtl w:val="0"/>
              </w:rPr>
              <w:t xml:space="preserve">Doctors: Ullapool - 01854 612015</w:t>
            </w:r>
          </w:p>
          <w:p w:rsidR="00000000" w:rsidDel="00000000" w:rsidP="00000000" w:rsidRDefault="00000000" w:rsidRPr="00000000" w14:paraId="00000034">
            <w:pPr>
              <w:widowControl w:val="0"/>
              <w:spacing w:line="240" w:lineRule="auto"/>
              <w:rPr/>
            </w:pPr>
            <w:r w:rsidDel="00000000" w:rsidR="00000000" w:rsidRPr="00000000">
              <w:rPr>
                <w:rtl w:val="0"/>
              </w:rPr>
              <w:t xml:space="preserve">Hospital: Raigmore, Inverness - 01463 704000</w:t>
            </w:r>
          </w:p>
          <w:p w:rsidR="00000000" w:rsidDel="00000000" w:rsidP="00000000" w:rsidRDefault="00000000" w:rsidRPr="00000000" w14:paraId="00000035">
            <w:pPr>
              <w:widowControl w:val="0"/>
              <w:spacing w:line="240" w:lineRule="auto"/>
              <w:rPr/>
            </w:pPr>
            <w:r w:rsidDel="00000000" w:rsidR="00000000" w:rsidRPr="00000000">
              <w:rPr>
                <w:rtl w:val="0"/>
              </w:rPr>
              <w:t xml:space="preserve">Ambulance: 999</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Persons at risk:</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343025" cy="9144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343025" cy="914400"/>
                          </a:xfrm>
                          <a:prstGeom prst="rect"/>
                          <a:ln/>
                        </pic:spPr>
                      </pic:pic>
                    </a:graphicData>
                  </a:graphic>
                </wp:inline>
              </w:drawing>
            </w: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Hazards/Areas to check: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Risk (potential harm)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Evaluation</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Control 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16"/>
                <w:szCs w:val="16"/>
                <w:rtl w:val="0"/>
              </w:rPr>
              <w:t xml:space="preserve">Residual evaluation</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Benefits of risk</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Public access along trackside: Dog attacks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Physical injury to child or staff member from a bite.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Being pushed over or running scared.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3 -mod</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 tol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Put signs up either end of track warning the public of the nurseries existence and to keep dogs under close control.</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Instruct children to stand still if approached by a dog and to not try and pat it and not to run away.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Vehicle access along track: Vehicles driving along residential track and nursery parking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Traffic accident causing injury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 mod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5mph children crossing signs at track entrance</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Children to always be accompanied by adults when leaving nursery site. Put in place drop off and pick up procedures to ensure supervision and safe handover.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Site boundaries: Streams - small stream to west of nursery</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Drowning risk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Keep streams outside of nursery boundary so that they are only accessed when a child is accompanied by an adult.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Include flow levels in daily checks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Ditch with seasonal stream to east edge of 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Slipping hazard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Children leaving boundaries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Lost or injured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Boundaries marked with red flags - teach children “red means stop”. Boundaries to be reset with the staff at the start of each term or whenever there are a number of new children joining. Staff to set clear routines of staff always leaving site first, children are never to step outside the boundaries before an adult. Continued assesment of effectiveness with plans for solid barriers to be developed if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Forestry operations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Risk of injury or death by machinary and falling timber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Communication with landowner of safe times and days for activities.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Marking off of extended perimeters with forestry tape when needed.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Discussion and risk assessing with staff prior to operations.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Discussion and observation of activities with the children.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Walkers, cyclists and horse riders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Injury from collision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Signage warning users of speed limit and the existence of the nursery.</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Children not to use track unless accompanied by a staff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Canopy layer - deadwood in overhead trees - Falling branches</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Leaning dead trees</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Branches dying back and signs of stress - Falling trees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Risk of injury or death when branches fall.</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Injury or death when trees fall.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Include risk  assessing for this in daily checks. Mark off any areas with deadwood overhead or leaning trees.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Communicate need to stay out of any marked off areas to the children and staff team.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Mark off for removal by landowner. On very windy days plan to stay indoors or relocate to back up site out of forest.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Buildings</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Shelter</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Shed (new building)</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Toilet block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Falling injuries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Head injuries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Cooking injuries (knife)</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Burns injuries, Gas leak, building fire (Fire/ urn)</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Vermin (sickness disease)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Fall injuries (slippery floor, highs deck)</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Cuts (broken crockery)</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Burns, Gas leak, building Fire(Heater)</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C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0">
            <w:pPr>
              <w:widowControl w:val="0"/>
              <w:spacing w:line="240" w:lineRule="auto"/>
              <w:rPr>
                <w:sz w:val="20"/>
                <w:szCs w:val="20"/>
              </w:rPr>
            </w:pPr>
            <w:r w:rsidDel="00000000" w:rsidR="00000000" w:rsidRPr="00000000">
              <w:rPr>
                <w:sz w:val="20"/>
                <w:szCs w:val="20"/>
                <w:rtl w:val="0"/>
              </w:rPr>
              <w:t xml:space="preserve">Fall injuries (slippery floor)</w:t>
            </w:r>
          </w:p>
          <w:p w:rsidR="00000000" w:rsidDel="00000000" w:rsidP="00000000" w:rsidRDefault="00000000" w:rsidRPr="00000000" w14:paraId="000000D1">
            <w:pPr>
              <w:widowControl w:val="0"/>
              <w:spacing w:line="240" w:lineRule="auto"/>
              <w:rPr>
                <w:sz w:val="20"/>
                <w:szCs w:val="20"/>
              </w:rPr>
            </w:pPr>
            <w:r w:rsidDel="00000000" w:rsidR="00000000" w:rsidRPr="00000000">
              <w:rPr>
                <w:sz w:val="20"/>
                <w:szCs w:val="20"/>
                <w:rtl w:val="0"/>
              </w:rPr>
              <w:t xml:space="preserve">Water Burns </w:t>
            </w:r>
          </w:p>
          <w:p w:rsidR="00000000" w:rsidDel="00000000" w:rsidP="00000000" w:rsidRDefault="00000000" w:rsidRPr="00000000" w14:paraId="000000D2">
            <w:pPr>
              <w:widowControl w:val="0"/>
              <w:spacing w:line="240" w:lineRule="auto"/>
              <w:rPr>
                <w:sz w:val="20"/>
                <w:szCs w:val="20"/>
              </w:rPr>
            </w:pPr>
            <w:r w:rsidDel="00000000" w:rsidR="00000000" w:rsidRPr="00000000">
              <w:rPr>
                <w:sz w:val="20"/>
                <w:szCs w:val="20"/>
                <w:rtl w:val="0"/>
              </w:rPr>
              <w:t xml:space="preserve">illness, infection, (human waisted) </w:t>
            </w:r>
          </w:p>
          <w:p w:rsidR="00000000" w:rsidDel="00000000" w:rsidP="00000000" w:rsidRDefault="00000000" w:rsidRPr="00000000" w14:paraId="000000D3">
            <w:pPr>
              <w:widowControl w:val="0"/>
              <w:spacing w:line="240" w:lineRule="auto"/>
              <w:rPr>
                <w:sz w:val="20"/>
                <w:szCs w:val="20"/>
              </w:rPr>
            </w:pPr>
            <w:r w:rsidDel="00000000" w:rsidR="00000000" w:rsidRPr="00000000">
              <w:rPr>
                <w:sz w:val="20"/>
                <w:szCs w:val="20"/>
                <w:rtl w:val="0"/>
              </w:rPr>
              <w:t xml:space="preserve">Poison (cleaning products)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3-4</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3-4</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Shelter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All staff members maintain shelter rules, walk feet, no stick etc.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Staff to alway be present when fire and cooking.</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Children to staff ratio 1-2 (or assessed on each bases) when helping to cooking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No children to be in the urn area when in use.</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Gas bottles checked regular and store outside of shelter.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Verim traps to be set out of reach and sight of children, to be removed using PPE double bagged. Shelter to be wiped down 3 point clean every morning and evening.</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highlight w:val="yellow"/>
                <w:rtl w:val="0"/>
              </w:rPr>
              <w:t xml:space="preserve">(See Shelter/ Fire risk assessment)</w:t>
            </w:r>
            <w:r w:rsidDel="00000000" w:rsidR="00000000" w:rsidRPr="00000000">
              <w:rPr>
                <w:sz w:val="20"/>
                <w:szCs w:val="20"/>
                <w:rtl w:val="0"/>
              </w:rPr>
              <w:t xml:space="preserve">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(As stated above)</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Outdoor shoes remove/indoor shoes. In force rules no running.</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Two staff members are present in the building when in use.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Enforce shed rules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sz w:val="20"/>
                <w:szCs w:val="20"/>
                <w:highlight w:val="yellow"/>
                <w:rtl w:val="0"/>
              </w:rPr>
              <w:t xml:space="preserve">(See Shed Risk Assessment)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yellow"/>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(As stated above)</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Floor is slippery to add sawdust for grip,</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Water temp to be checked by staff before use.</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Toilets to be regularly checked and cleaned throughout the day, deep clean at end of the day.</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Human waste to be cleaned and removed in a sanitary way, PPE.</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Chemicals to be stored in the lock cupboard in the lock changing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2-3</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2-3</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Weather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Flooding on site</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Shrub layer</w:t>
            </w:r>
          </w:p>
          <w:p w:rsidR="00000000" w:rsidDel="00000000" w:rsidP="00000000" w:rsidRDefault="00000000" w:rsidRPr="00000000" w14:paraId="00000130">
            <w:pPr>
              <w:widowControl w:val="0"/>
              <w:spacing w:line="240" w:lineRule="auto"/>
              <w:rPr/>
            </w:pPr>
            <w:r w:rsidDel="00000000" w:rsidR="00000000" w:rsidRPr="00000000">
              <w:rPr>
                <w:rtl w:val="0"/>
              </w:rPr>
              <w:t xml:space="preserve">There is no real established shrub layer except ferns, heather and a few brambles.</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Rhododendron ponticum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Scratches from brambles</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Poisonous when ingested. Small amounts will not cause any symptoms.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Removal of plants in high use areas such as around the raised beds where they would impede access. Show plants to the children and discuss the risks and benefits of the plants. Demonstrate and supervise safe fruit picking.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Show plants to children and explain risks and warn that must not be eaten. Eradication included in management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Field layer</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Branches sticking out at eye level</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Poisonous plants - St Johns Wort or Tutsan berry. Outside of nursery site</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Nettles - outside nursery 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Risk of physical injury to eyes and face.</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Poisoning from eating berries. Sensitivity to sunlight, dizziness, upset stomach, headache.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Stings from leaves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Snedding of all confers on site above eye level. Broadleaves assessed and pruned on individual basis.</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Show children berries and discuss risks. Show yucky colour when squashed. Observe children when out of nursery site.</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Demonstrate safe picking. Explain risks and benefits. Use gloves.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pPr>
            <w:r w:rsidDel="00000000" w:rsidR="00000000" w:rsidRPr="00000000">
              <w:rPr>
                <w:rtl w:val="0"/>
              </w:rPr>
              <w:t xml:space="preserve">Ground layer - </w:t>
            </w:r>
          </w:p>
          <w:p w:rsidR="00000000" w:rsidDel="00000000" w:rsidP="00000000" w:rsidRDefault="00000000" w:rsidRPr="00000000" w14:paraId="0000018F">
            <w:pPr>
              <w:widowControl w:val="0"/>
              <w:spacing w:line="240" w:lineRule="auto"/>
              <w:rPr/>
            </w:pPr>
            <w:r w:rsidDel="00000000" w:rsidR="00000000" w:rsidRPr="00000000">
              <w:rPr>
                <w:rtl w:val="0"/>
              </w:rPr>
              <w:t xml:space="preserve">Mushrooms - various seasonal</w:t>
            </w:r>
          </w:p>
          <w:p w:rsidR="00000000" w:rsidDel="00000000" w:rsidP="00000000" w:rsidRDefault="00000000" w:rsidRPr="00000000" w14:paraId="00000190">
            <w:pPr>
              <w:widowControl w:val="0"/>
              <w:spacing w:line="240" w:lineRule="auto"/>
              <w:rPr/>
            </w:pPr>
            <w:r w:rsidDel="00000000" w:rsidR="00000000" w:rsidRPr="00000000">
              <w:rPr>
                <w:rtl w:val="0"/>
              </w:rPr>
            </w:r>
          </w:p>
          <w:p w:rsidR="00000000" w:rsidDel="00000000" w:rsidP="00000000" w:rsidRDefault="00000000" w:rsidRPr="00000000" w14:paraId="00000191">
            <w:pPr>
              <w:widowControl w:val="0"/>
              <w:spacing w:line="240" w:lineRule="auto"/>
              <w:rPr/>
            </w:pPr>
            <w:r w:rsidDel="00000000" w:rsidR="00000000" w:rsidRPr="00000000">
              <w:rPr>
                <w:rtl w:val="0"/>
              </w:rPr>
            </w:r>
          </w:p>
          <w:p w:rsidR="00000000" w:rsidDel="00000000" w:rsidP="00000000" w:rsidRDefault="00000000" w:rsidRPr="00000000" w14:paraId="00000192">
            <w:pPr>
              <w:widowControl w:val="0"/>
              <w:spacing w:line="240" w:lineRule="auto"/>
              <w:rPr/>
            </w:pPr>
            <w:r w:rsidDel="00000000" w:rsidR="00000000" w:rsidRPr="00000000">
              <w:rPr>
                <w:rtl w:val="0"/>
              </w:rPr>
            </w:r>
          </w:p>
          <w:p w:rsidR="00000000" w:rsidDel="00000000" w:rsidP="00000000" w:rsidRDefault="00000000" w:rsidRPr="00000000" w14:paraId="00000193">
            <w:pPr>
              <w:widowControl w:val="0"/>
              <w:spacing w:line="240" w:lineRule="auto"/>
              <w:rPr/>
            </w:pPr>
            <w:r w:rsidDel="00000000" w:rsidR="00000000" w:rsidRPr="00000000">
              <w:rPr>
                <w:rtl w:val="0"/>
              </w:rPr>
            </w:r>
          </w:p>
          <w:p w:rsidR="00000000" w:rsidDel="00000000" w:rsidP="00000000" w:rsidRDefault="00000000" w:rsidRPr="00000000" w14:paraId="00000194">
            <w:pPr>
              <w:widowControl w:val="0"/>
              <w:spacing w:line="240" w:lineRule="auto"/>
              <w:rPr/>
            </w:pPr>
            <w:r w:rsidDel="00000000" w:rsidR="00000000" w:rsidRPr="00000000">
              <w:rPr>
                <w:rtl w:val="0"/>
              </w:rPr>
            </w:r>
          </w:p>
          <w:p w:rsidR="00000000" w:rsidDel="00000000" w:rsidP="00000000" w:rsidRDefault="00000000" w:rsidRPr="00000000" w14:paraId="00000195">
            <w:pPr>
              <w:widowControl w:val="0"/>
              <w:spacing w:line="240" w:lineRule="auto"/>
              <w:rPr/>
            </w:pPr>
            <w:r w:rsidDel="00000000" w:rsidR="00000000" w:rsidRPr="00000000">
              <w:rPr>
                <w:rtl w:val="0"/>
              </w:rPr>
              <w:t xml:space="preserve">Dog faeces - not usually found on site but may occur outside of main site</w:t>
            </w:r>
          </w:p>
          <w:p w:rsidR="00000000" w:rsidDel="00000000" w:rsidP="00000000" w:rsidRDefault="00000000" w:rsidRPr="00000000" w14:paraId="00000196">
            <w:pPr>
              <w:widowControl w:val="0"/>
              <w:spacing w:line="240" w:lineRule="auto"/>
              <w:rPr/>
            </w:pPr>
            <w:r w:rsidDel="00000000" w:rsidR="00000000" w:rsidRPr="00000000">
              <w:rPr>
                <w:rtl w:val="0"/>
              </w:rPr>
            </w:r>
          </w:p>
          <w:p w:rsidR="00000000" w:rsidDel="00000000" w:rsidP="00000000" w:rsidRDefault="00000000" w:rsidRPr="00000000" w14:paraId="00000197">
            <w:pPr>
              <w:widowControl w:val="0"/>
              <w:spacing w:line="240" w:lineRule="auto"/>
              <w:rPr/>
            </w:pPr>
            <w:r w:rsidDel="00000000" w:rsidR="00000000" w:rsidRPr="00000000">
              <w:rPr>
                <w:rtl w:val="0"/>
              </w:rPr>
              <w:t xml:space="preserve">Slopes and embankments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pPr>
            <w:r w:rsidDel="00000000" w:rsidR="00000000" w:rsidRPr="00000000">
              <w:rPr>
                <w:rtl w:val="0"/>
              </w:rPr>
              <w:t xml:space="preserve">Poisoning from eating</w:t>
            </w:r>
          </w:p>
          <w:p w:rsidR="00000000" w:rsidDel="00000000" w:rsidP="00000000" w:rsidRDefault="00000000" w:rsidRPr="00000000" w14:paraId="00000199">
            <w:pPr>
              <w:widowControl w:val="0"/>
              <w:spacing w:line="240" w:lineRule="auto"/>
              <w:rPr/>
            </w:pPr>
            <w:r w:rsidDel="00000000" w:rsidR="00000000" w:rsidRPr="00000000">
              <w:rPr>
                <w:rtl w:val="0"/>
              </w:rPr>
            </w:r>
          </w:p>
          <w:p w:rsidR="00000000" w:rsidDel="00000000" w:rsidP="00000000" w:rsidRDefault="00000000" w:rsidRPr="00000000" w14:paraId="0000019A">
            <w:pPr>
              <w:widowControl w:val="0"/>
              <w:spacing w:line="240" w:lineRule="auto"/>
              <w:rPr/>
            </w:pPr>
            <w:r w:rsidDel="00000000" w:rsidR="00000000" w:rsidRPr="00000000">
              <w:rPr>
                <w:rtl w:val="0"/>
              </w:rPr>
            </w:r>
          </w:p>
          <w:p w:rsidR="00000000" w:rsidDel="00000000" w:rsidP="00000000" w:rsidRDefault="00000000" w:rsidRPr="00000000" w14:paraId="0000019B">
            <w:pPr>
              <w:widowControl w:val="0"/>
              <w:spacing w:line="240" w:lineRule="auto"/>
              <w:rPr/>
            </w:pPr>
            <w:r w:rsidDel="00000000" w:rsidR="00000000" w:rsidRPr="00000000">
              <w:rPr>
                <w:rtl w:val="0"/>
              </w:rPr>
            </w:r>
          </w:p>
          <w:p w:rsidR="00000000" w:rsidDel="00000000" w:rsidP="00000000" w:rsidRDefault="00000000" w:rsidRPr="00000000" w14:paraId="0000019C">
            <w:pPr>
              <w:widowControl w:val="0"/>
              <w:spacing w:line="240" w:lineRule="auto"/>
              <w:rPr/>
            </w:pPr>
            <w:r w:rsidDel="00000000" w:rsidR="00000000" w:rsidRPr="00000000">
              <w:rPr>
                <w:rtl w:val="0"/>
              </w:rPr>
            </w:r>
          </w:p>
          <w:p w:rsidR="00000000" w:rsidDel="00000000" w:rsidP="00000000" w:rsidRDefault="00000000" w:rsidRPr="00000000" w14:paraId="0000019D">
            <w:pPr>
              <w:widowControl w:val="0"/>
              <w:spacing w:line="240" w:lineRule="auto"/>
              <w:rPr/>
            </w:pPr>
            <w:r w:rsidDel="00000000" w:rsidR="00000000" w:rsidRPr="00000000">
              <w:rPr>
                <w:rtl w:val="0"/>
              </w:rPr>
            </w:r>
          </w:p>
          <w:p w:rsidR="00000000" w:rsidDel="00000000" w:rsidP="00000000" w:rsidRDefault="00000000" w:rsidRPr="00000000" w14:paraId="0000019E">
            <w:pPr>
              <w:widowControl w:val="0"/>
              <w:spacing w:line="240" w:lineRule="auto"/>
              <w:rPr/>
            </w:pPr>
            <w:r w:rsidDel="00000000" w:rsidR="00000000" w:rsidRPr="00000000">
              <w:rPr>
                <w:rtl w:val="0"/>
              </w:rPr>
            </w:r>
          </w:p>
          <w:p w:rsidR="00000000" w:rsidDel="00000000" w:rsidP="00000000" w:rsidRDefault="00000000" w:rsidRPr="00000000" w14:paraId="0000019F">
            <w:pPr>
              <w:widowControl w:val="0"/>
              <w:spacing w:line="240" w:lineRule="auto"/>
              <w:rPr/>
            </w:pPr>
            <w:r w:rsidDel="00000000" w:rsidR="00000000" w:rsidRPr="00000000">
              <w:rPr>
                <w:rtl w:val="0"/>
              </w:rPr>
              <w:t xml:space="preserve">Poisoning from touching</w:t>
            </w:r>
          </w:p>
          <w:p w:rsidR="00000000" w:rsidDel="00000000" w:rsidP="00000000" w:rsidRDefault="00000000" w:rsidRPr="00000000" w14:paraId="000001A0">
            <w:pPr>
              <w:widowControl w:val="0"/>
              <w:spacing w:line="240" w:lineRule="auto"/>
              <w:rPr/>
            </w:pPr>
            <w:r w:rsidDel="00000000" w:rsidR="00000000" w:rsidRPr="00000000">
              <w:rPr>
                <w:rtl w:val="0"/>
              </w:rPr>
            </w:r>
          </w:p>
          <w:p w:rsidR="00000000" w:rsidDel="00000000" w:rsidP="00000000" w:rsidRDefault="00000000" w:rsidRPr="00000000" w14:paraId="000001A1">
            <w:pPr>
              <w:widowControl w:val="0"/>
              <w:spacing w:line="240" w:lineRule="auto"/>
              <w:rPr/>
            </w:pPr>
            <w:r w:rsidDel="00000000" w:rsidR="00000000" w:rsidRPr="00000000">
              <w:rPr>
                <w:rtl w:val="0"/>
              </w:rPr>
            </w:r>
          </w:p>
          <w:p w:rsidR="00000000" w:rsidDel="00000000" w:rsidP="00000000" w:rsidRDefault="00000000" w:rsidRPr="00000000" w14:paraId="000001A2">
            <w:pPr>
              <w:widowControl w:val="0"/>
              <w:spacing w:line="240" w:lineRule="auto"/>
              <w:rPr/>
            </w:pPr>
            <w:r w:rsidDel="00000000" w:rsidR="00000000" w:rsidRPr="00000000">
              <w:rPr>
                <w:rtl w:val="0"/>
              </w:rPr>
            </w:r>
          </w:p>
          <w:p w:rsidR="00000000" w:rsidDel="00000000" w:rsidP="00000000" w:rsidRDefault="00000000" w:rsidRPr="00000000" w14:paraId="000001A3">
            <w:pPr>
              <w:widowControl w:val="0"/>
              <w:spacing w:line="240" w:lineRule="auto"/>
              <w:rPr/>
            </w:pPr>
            <w:r w:rsidDel="00000000" w:rsidR="00000000" w:rsidRPr="00000000">
              <w:rPr>
                <w:rtl w:val="0"/>
              </w:rPr>
              <w:t xml:space="preserve">Slipping and falling down especially when wet. Physical injury.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pPr>
            <w:r w:rsidDel="00000000" w:rsidR="00000000" w:rsidRPr="00000000">
              <w:rPr>
                <w:rtl w:val="0"/>
              </w:rPr>
              <w:t xml:space="preserve">Teach all children not to touch mushrooms and to alert a member of staff to their presence. Teach children not to trample them as this releases spores. Wash hands.</w:t>
            </w:r>
          </w:p>
          <w:p w:rsidR="00000000" w:rsidDel="00000000" w:rsidP="00000000" w:rsidRDefault="00000000" w:rsidRPr="00000000" w14:paraId="000001B1">
            <w:pPr>
              <w:widowControl w:val="0"/>
              <w:spacing w:line="240" w:lineRule="auto"/>
              <w:rPr/>
            </w:pPr>
            <w:r w:rsidDel="00000000" w:rsidR="00000000" w:rsidRPr="00000000">
              <w:rPr>
                <w:rtl w:val="0"/>
              </w:rPr>
              <w:t xml:space="preserve">Put signs up for dog walkers and neighbours if this ever becomes and issue.</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Erect handrails or mark off in areas where there is risk of extremely harmful injury such as where there is a big drop.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C6">
      <w:pPr>
        <w:rPr/>
      </w:pPr>
      <w:r w:rsidDel="00000000" w:rsidR="00000000" w:rsidRPr="00000000">
        <w:rPr/>
        <w:drawing>
          <wp:inline distB="114300" distT="114300" distL="114300" distR="114300">
            <wp:extent cx="4024313" cy="202226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024313" cy="2022268"/>
                    </a:xfrm>
                    <a:prstGeom prst="rect"/>
                    <a:ln/>
                  </pic:spPr>
                </pic:pic>
              </a:graphicData>
            </a:graphic>
          </wp:inline>
        </w:drawing>
      </w:r>
      <w:r w:rsidDel="00000000" w:rsidR="00000000" w:rsidRPr="00000000">
        <w:rPr>
          <w:rtl w:val="0"/>
        </w:rPr>
      </w:r>
    </w:p>
    <w:sectPr>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